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5" w:rsidRPr="00DB4848" w:rsidRDefault="00C96DE6" w:rsidP="00BD1745">
      <w:pPr>
        <w:rPr>
          <w:b/>
          <w:sz w:val="28"/>
          <w:szCs w:val="28"/>
        </w:rPr>
      </w:pPr>
      <w:r w:rsidRPr="00C96D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margin-left:370.4pt;margin-top:-132.4pt;width:670.7pt;height:480.25pt;z-index:251682816">
            <v:imagedata r:id="rId5" o:title=""/>
          </v:shape>
          <o:OLEObject Type="Embed" ProgID="AutoCAD.Drawing.18" ShapeID="_x0000_s1062" DrawAspect="Content" ObjectID="_1629529776" r:id="rId6"/>
        </w:pict>
      </w:r>
      <w:r w:rsidR="00BD1745">
        <w:rPr>
          <w:b/>
          <w:sz w:val="28"/>
          <w:szCs w:val="28"/>
        </w:rPr>
        <w:t xml:space="preserve">                </w:t>
      </w:r>
      <w:r w:rsidR="007A152B" w:rsidRPr="00DB4848">
        <w:rPr>
          <w:b/>
          <w:sz w:val="28"/>
          <w:szCs w:val="28"/>
        </w:rPr>
        <w:t>Спецификация</w:t>
      </w:r>
      <w:r w:rsidR="007A152B">
        <w:rPr>
          <w:b/>
          <w:sz w:val="28"/>
          <w:szCs w:val="28"/>
        </w:rPr>
        <w:t>:</w:t>
      </w:r>
      <w:r w:rsidR="00BD1745">
        <w:rPr>
          <w:b/>
          <w:sz w:val="28"/>
          <w:szCs w:val="28"/>
        </w:rPr>
        <w:t xml:space="preserve"> </w:t>
      </w:r>
    </w:p>
    <w:p w:rsidR="004707FB" w:rsidRDefault="004707FB" w:rsidP="00730A5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page" w:tblpX="1257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134"/>
        <w:gridCol w:w="717"/>
        <w:gridCol w:w="912"/>
      </w:tblGrid>
      <w:tr w:rsidR="004707FB" w:rsidTr="004707FB">
        <w:trPr>
          <w:trHeight w:val="9"/>
        </w:trPr>
        <w:tc>
          <w:tcPr>
            <w:tcW w:w="2376" w:type="dxa"/>
            <w:vAlign w:val="center"/>
          </w:tcPr>
          <w:p w:rsidR="004707FB" w:rsidRPr="007520B9" w:rsidRDefault="004707FB" w:rsidP="00470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4707FB" w:rsidRPr="007520B9" w:rsidRDefault="004707FB" w:rsidP="00470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Размер,</w:t>
            </w:r>
          </w:p>
          <w:p w:rsidR="004707FB" w:rsidRPr="007520B9" w:rsidRDefault="004707FB" w:rsidP="00470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мм</w:t>
            </w:r>
          </w:p>
        </w:tc>
        <w:tc>
          <w:tcPr>
            <w:tcW w:w="717" w:type="dxa"/>
            <w:vAlign w:val="center"/>
          </w:tcPr>
          <w:p w:rsidR="004707FB" w:rsidRPr="007520B9" w:rsidRDefault="004707FB" w:rsidP="00470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912" w:type="dxa"/>
            <w:vAlign w:val="center"/>
          </w:tcPr>
          <w:p w:rsidR="004707FB" w:rsidRPr="007520B9" w:rsidRDefault="004707FB" w:rsidP="004707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4707FB" w:rsidTr="005A48A8">
        <w:trPr>
          <w:trHeight w:val="2021"/>
        </w:trPr>
        <w:tc>
          <w:tcPr>
            <w:tcW w:w="2376" w:type="dxa"/>
          </w:tcPr>
          <w:p w:rsidR="005A48A8" w:rsidRDefault="0070179C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Бок</w:t>
            </w:r>
          </w:p>
          <w:p w:rsidR="0070179C" w:rsidRDefault="0070179C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Ст</w:t>
            </w:r>
            <w:proofErr w:type="gramStart"/>
            <w:r>
              <w:rPr>
                <w:sz w:val="20"/>
                <w:szCs w:val="2"/>
              </w:rPr>
              <w:t>.г</w:t>
            </w:r>
            <w:proofErr w:type="gramEnd"/>
            <w:r>
              <w:rPr>
                <w:sz w:val="20"/>
                <w:szCs w:val="2"/>
              </w:rPr>
              <w:t>ориз</w:t>
            </w:r>
            <w:proofErr w:type="spellEnd"/>
          </w:p>
          <w:p w:rsidR="0070179C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Цоколь </w:t>
            </w:r>
          </w:p>
          <w:p w:rsidR="00D27660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Накладка</w:t>
            </w:r>
          </w:p>
          <w:p w:rsidR="00D27660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Накладка</w:t>
            </w:r>
          </w:p>
          <w:p w:rsidR="00D27660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Дверь МДФ</w:t>
            </w:r>
          </w:p>
          <w:p w:rsidR="00D27660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ДВПО</w:t>
            </w:r>
          </w:p>
          <w:p w:rsidR="00D27660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Карниз </w:t>
            </w:r>
          </w:p>
          <w:p w:rsidR="00D27660" w:rsidRDefault="00D27660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Карниз </w:t>
            </w:r>
          </w:p>
          <w:p w:rsidR="001F42C2" w:rsidRDefault="001F42C2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Штанга мет.</w:t>
            </w:r>
          </w:p>
          <w:p w:rsidR="001F42C2" w:rsidRPr="00585DDA" w:rsidRDefault="001F42C2" w:rsidP="004707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Профиль стыков.</w:t>
            </w:r>
          </w:p>
        </w:tc>
        <w:tc>
          <w:tcPr>
            <w:tcW w:w="1134" w:type="dxa"/>
          </w:tcPr>
          <w:p w:rsidR="00D27660" w:rsidRDefault="001F42C2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2100х560</w:t>
            </w:r>
          </w:p>
          <w:p w:rsidR="001F42C2" w:rsidRDefault="001F42C2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908х560</w:t>
            </w:r>
          </w:p>
          <w:p w:rsidR="001F42C2" w:rsidRDefault="001F42C2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908х54</w:t>
            </w:r>
          </w:p>
          <w:p w:rsidR="001F42C2" w:rsidRDefault="001F42C2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800х70</w:t>
            </w:r>
          </w:p>
          <w:p w:rsidR="001F42C2" w:rsidRDefault="001F42C2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2100х70</w:t>
            </w:r>
          </w:p>
          <w:p w:rsidR="001F42C2" w:rsidRDefault="001F42C2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1954х396</w:t>
            </w:r>
          </w:p>
          <w:p w:rsidR="001F42C2" w:rsidRDefault="001F42C2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2045х467</w:t>
            </w:r>
          </w:p>
          <w:p w:rsidR="001F42C2" w:rsidRDefault="001F42C2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608</w:t>
            </w:r>
          </w:p>
          <w:p w:rsidR="001F42C2" w:rsidRDefault="001F42C2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1004</w:t>
            </w:r>
          </w:p>
          <w:p w:rsidR="001F42C2" w:rsidRDefault="001F42C2" w:rsidP="005A48A8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0,905</w:t>
            </w:r>
          </w:p>
          <w:p w:rsidR="005A48A8" w:rsidRPr="00585DDA" w:rsidRDefault="001F42C2" w:rsidP="008A7727">
            <w:pPr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2,045</w:t>
            </w:r>
          </w:p>
        </w:tc>
        <w:tc>
          <w:tcPr>
            <w:tcW w:w="717" w:type="dxa"/>
          </w:tcPr>
          <w:p w:rsidR="0070179C" w:rsidRDefault="001F42C2" w:rsidP="001F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1F42C2" w:rsidRDefault="001F42C2" w:rsidP="001F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1F42C2" w:rsidRDefault="001F42C2" w:rsidP="001F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1F42C2" w:rsidRDefault="001F42C2" w:rsidP="001F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1F42C2" w:rsidRDefault="00930DB8" w:rsidP="001F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 w:rsidRPr="00C96DE6">
              <w:rPr>
                <w:b/>
                <w:i/>
                <w:noProof/>
                <w:sz w:val="32"/>
                <w:szCs w:val="32"/>
              </w:rPr>
              <w:pict>
                <v:shape id="_x0000_s1061" type="#_x0000_t75" style="position:absolute;left:0;text-align:left;margin-left:-2.95pt;margin-top:7.15pt;width:668.6pt;height:331.7pt;z-index:251680768">
                  <v:imagedata r:id="rId7" o:title=""/>
                </v:shape>
                <o:OLEObject Type="Embed" ProgID="AutoCAD.Drawing.18" ShapeID="_x0000_s1061" DrawAspect="Content" ObjectID="_1629529777" r:id="rId8"/>
              </w:pict>
            </w:r>
            <w:r w:rsidR="001F42C2">
              <w:rPr>
                <w:sz w:val="20"/>
                <w:szCs w:val="2"/>
              </w:rPr>
              <w:t>2</w:t>
            </w:r>
          </w:p>
          <w:p w:rsidR="001F42C2" w:rsidRDefault="001F42C2" w:rsidP="001F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1F42C2" w:rsidRDefault="001F42C2" w:rsidP="001F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1F42C2" w:rsidRDefault="001F42C2" w:rsidP="001F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1F42C2" w:rsidRDefault="001F42C2" w:rsidP="001F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1F42C2" w:rsidRDefault="001F42C2" w:rsidP="001F42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1F42C2" w:rsidRPr="00585DDA" w:rsidRDefault="001F42C2" w:rsidP="008A7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</w:tc>
        <w:tc>
          <w:tcPr>
            <w:tcW w:w="912" w:type="dxa"/>
          </w:tcPr>
          <w:p w:rsidR="005A48A8" w:rsidRPr="00585DDA" w:rsidRDefault="005A48A8" w:rsidP="00D2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</w:p>
        </w:tc>
      </w:tr>
    </w:tbl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4707FB" w:rsidRDefault="004707FB" w:rsidP="00730A57">
      <w:pPr>
        <w:jc w:val="center"/>
        <w:rPr>
          <w:b/>
          <w:sz w:val="22"/>
          <w:szCs w:val="22"/>
        </w:rPr>
      </w:pPr>
    </w:p>
    <w:p w:rsidR="00BD1745" w:rsidRDefault="0014266A" w:rsidP="00730A57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Фурнитура:</w:t>
      </w:r>
    </w:p>
    <w:p w:rsidR="00BD1745" w:rsidRDefault="00BD1745" w:rsidP="00D27660">
      <w:pPr>
        <w:rPr>
          <w:b/>
          <w:sz w:val="22"/>
          <w:szCs w:val="22"/>
        </w:rPr>
      </w:pPr>
    </w:p>
    <w:tbl>
      <w:tblPr>
        <w:tblpPr w:leftFromText="180" w:rightFromText="180" w:vertAnchor="text" w:horzAnchor="page" w:tblpX="134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701"/>
        <w:gridCol w:w="701"/>
        <w:gridCol w:w="1400"/>
      </w:tblGrid>
      <w:tr w:rsidR="0070179C" w:rsidTr="0070179C">
        <w:trPr>
          <w:trHeight w:val="12"/>
        </w:trPr>
        <w:tc>
          <w:tcPr>
            <w:tcW w:w="2381" w:type="dxa"/>
            <w:vAlign w:val="center"/>
          </w:tcPr>
          <w:p w:rsidR="0070179C" w:rsidRPr="007520B9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1" w:type="dxa"/>
            <w:vAlign w:val="center"/>
          </w:tcPr>
          <w:p w:rsidR="0070179C" w:rsidRPr="007520B9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701" w:type="dxa"/>
            <w:vAlign w:val="center"/>
          </w:tcPr>
          <w:p w:rsidR="0070179C" w:rsidRPr="007520B9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20B9">
              <w:rPr>
                <w:b/>
                <w:sz w:val="22"/>
                <w:szCs w:val="22"/>
              </w:rPr>
              <w:t>Ед.</w:t>
            </w:r>
          </w:p>
          <w:p w:rsidR="0070179C" w:rsidRPr="007520B9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изм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00" w:type="dxa"/>
            <w:vAlign w:val="center"/>
          </w:tcPr>
          <w:p w:rsidR="0070179C" w:rsidRPr="007520B9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520B9">
              <w:rPr>
                <w:b/>
                <w:sz w:val="22"/>
                <w:szCs w:val="22"/>
              </w:rPr>
              <w:t>Обознач</w:t>
            </w:r>
            <w:proofErr w:type="spellEnd"/>
            <w:r w:rsidRPr="007520B9">
              <w:rPr>
                <w:b/>
                <w:sz w:val="22"/>
                <w:szCs w:val="22"/>
              </w:rPr>
              <w:t>.</w:t>
            </w:r>
          </w:p>
        </w:tc>
      </w:tr>
      <w:tr w:rsidR="0070179C" w:rsidTr="0070179C">
        <w:trPr>
          <w:cantSplit/>
          <w:trHeight w:val="1835"/>
        </w:trPr>
        <w:tc>
          <w:tcPr>
            <w:tcW w:w="2381" w:type="dxa"/>
            <w:tcBorders>
              <w:bottom w:val="single" w:sz="4" w:space="0" w:color="auto"/>
            </w:tcBorders>
          </w:tcPr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Евровинт</w:t>
            </w:r>
            <w:proofErr w:type="spellEnd"/>
            <w:r>
              <w:rPr>
                <w:sz w:val="20"/>
                <w:szCs w:val="2"/>
              </w:rPr>
              <w:t xml:space="preserve"> 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Заглушки к </w:t>
            </w:r>
            <w:proofErr w:type="spellStart"/>
            <w:r>
              <w:rPr>
                <w:sz w:val="20"/>
                <w:szCs w:val="2"/>
              </w:rPr>
              <w:t>евровинту</w:t>
            </w:r>
            <w:proofErr w:type="spellEnd"/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Ключ</w:t>
            </w:r>
          </w:p>
          <w:p w:rsidR="00CF411F" w:rsidRDefault="008A7727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proofErr w:type="spellStart"/>
            <w:r>
              <w:rPr>
                <w:sz w:val="20"/>
                <w:szCs w:val="2"/>
              </w:rPr>
              <w:t>Штангодерж</w:t>
            </w:r>
            <w:proofErr w:type="gramStart"/>
            <w:r>
              <w:rPr>
                <w:sz w:val="20"/>
                <w:szCs w:val="2"/>
              </w:rPr>
              <w:t>.м</w:t>
            </w:r>
            <w:proofErr w:type="gramEnd"/>
            <w:r>
              <w:rPr>
                <w:sz w:val="20"/>
                <w:szCs w:val="2"/>
              </w:rPr>
              <w:t>ет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Подпятники </w:t>
            </w:r>
          </w:p>
          <w:p w:rsidR="00CF411F" w:rsidRDefault="00CF411F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Стяжка </w:t>
            </w:r>
            <w:proofErr w:type="spellStart"/>
            <w:r>
              <w:rPr>
                <w:sz w:val="20"/>
                <w:szCs w:val="2"/>
              </w:rPr>
              <w:t>эксц</w:t>
            </w:r>
            <w:proofErr w:type="spellEnd"/>
            <w:r>
              <w:rPr>
                <w:sz w:val="20"/>
                <w:szCs w:val="2"/>
              </w:rPr>
              <w:t>.</w:t>
            </w:r>
          </w:p>
          <w:p w:rsidR="00CF411F" w:rsidRDefault="00CF411F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Петля для </w:t>
            </w:r>
            <w:proofErr w:type="spellStart"/>
            <w:r>
              <w:rPr>
                <w:sz w:val="20"/>
                <w:szCs w:val="2"/>
              </w:rPr>
              <w:t>фальш</w:t>
            </w:r>
            <w:proofErr w:type="spellEnd"/>
            <w:r>
              <w:rPr>
                <w:sz w:val="20"/>
                <w:szCs w:val="2"/>
              </w:rPr>
              <w:t xml:space="preserve"> панели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4х16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Гвозди</w:t>
            </w:r>
          </w:p>
          <w:p w:rsidR="0070179C" w:rsidRDefault="0070179C" w:rsidP="00CF41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Ручка </w:t>
            </w:r>
          </w:p>
          <w:p w:rsidR="00CF411F" w:rsidRDefault="00CF411F" w:rsidP="00CF41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Шуруп 4х25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F411F" w:rsidRDefault="008A7727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18</w:t>
            </w:r>
          </w:p>
          <w:p w:rsidR="00D27660" w:rsidRDefault="008A7727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18</w:t>
            </w:r>
          </w:p>
          <w:p w:rsidR="00D27660" w:rsidRDefault="00D27660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</w:t>
            </w:r>
          </w:p>
          <w:p w:rsidR="00D27660" w:rsidRDefault="008A7727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D27660" w:rsidRDefault="00D27660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</w:t>
            </w:r>
          </w:p>
          <w:p w:rsidR="00D27660" w:rsidRDefault="008A7727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16</w:t>
            </w:r>
          </w:p>
          <w:p w:rsidR="00D27660" w:rsidRDefault="008A7727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8</w:t>
            </w:r>
          </w:p>
          <w:p w:rsidR="00D27660" w:rsidRDefault="008A7727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36</w:t>
            </w:r>
          </w:p>
          <w:p w:rsidR="00D27660" w:rsidRDefault="008A7727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53</w:t>
            </w:r>
          </w:p>
          <w:p w:rsidR="00D27660" w:rsidRDefault="008A7727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</w:t>
            </w:r>
          </w:p>
          <w:p w:rsidR="00D27660" w:rsidRDefault="008A7727" w:rsidP="00D2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7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proofErr w:type="spellStart"/>
            <w:proofErr w:type="gramStart"/>
            <w:r>
              <w:rPr>
                <w:sz w:val="20"/>
                <w:szCs w:val="2"/>
              </w:rPr>
              <w:t>шт</w:t>
            </w:r>
            <w:proofErr w:type="spellEnd"/>
            <w:proofErr w:type="gramEnd"/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70179C" w:rsidRDefault="0070179C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CF411F" w:rsidRDefault="00CF411F" w:rsidP="007017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  <w:p w:rsidR="00CF411F" w:rsidRDefault="00CF411F" w:rsidP="00D276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шт.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70179C" w:rsidRPr="006F4025" w:rsidRDefault="0070179C" w:rsidP="0070179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BD1745" w:rsidRDefault="00BD1745" w:rsidP="00730A57">
      <w:pPr>
        <w:jc w:val="center"/>
        <w:rPr>
          <w:b/>
          <w:sz w:val="22"/>
          <w:szCs w:val="22"/>
        </w:rPr>
      </w:pPr>
    </w:p>
    <w:p w:rsidR="00084381" w:rsidRDefault="00084381" w:rsidP="00730A57">
      <w:pPr>
        <w:jc w:val="center"/>
        <w:rPr>
          <w:b/>
          <w:sz w:val="22"/>
          <w:szCs w:val="22"/>
        </w:rPr>
      </w:pPr>
    </w:p>
    <w:p w:rsidR="00AA221A" w:rsidRDefault="00AA221A" w:rsidP="00730A57">
      <w:pPr>
        <w:jc w:val="center"/>
        <w:rPr>
          <w:b/>
          <w:sz w:val="22"/>
          <w:szCs w:val="22"/>
        </w:rPr>
      </w:pPr>
    </w:p>
    <w:p w:rsidR="00BD1745" w:rsidRDefault="00BD1745" w:rsidP="00BD1745">
      <w:pPr>
        <w:rPr>
          <w:b/>
          <w:sz w:val="20"/>
          <w:szCs w:val="20"/>
        </w:rPr>
      </w:pPr>
    </w:p>
    <w:p w:rsidR="005A48A8" w:rsidRDefault="005A48A8" w:rsidP="0052350E">
      <w:pPr>
        <w:jc w:val="right"/>
        <w:rPr>
          <w:b/>
          <w:sz w:val="20"/>
          <w:szCs w:val="20"/>
        </w:rPr>
      </w:pPr>
    </w:p>
    <w:p w:rsidR="00D27660" w:rsidRDefault="00D27660" w:rsidP="00D27660">
      <w:pPr>
        <w:pStyle w:val="a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Настройка двери</w:t>
      </w:r>
    </w:p>
    <w:p w:rsidR="005A48A8" w:rsidRDefault="005A48A8" w:rsidP="0052350E">
      <w:pPr>
        <w:jc w:val="right"/>
        <w:rPr>
          <w:b/>
          <w:sz w:val="20"/>
          <w:szCs w:val="20"/>
        </w:rPr>
      </w:pPr>
    </w:p>
    <w:p w:rsidR="005A48A8" w:rsidRDefault="00D27660" w:rsidP="0052350E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64135</wp:posOffset>
            </wp:positionV>
            <wp:extent cx="5525135" cy="1857375"/>
            <wp:effectExtent l="19050" t="0" r="0" b="0"/>
            <wp:wrapNone/>
            <wp:docPr id="14" name="Рисунок 14" descr="6e72a39af541e7cffcaadeff2a7a37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e72a39af541e7cffcaadeff2a7a37e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D27660" w:rsidRDefault="00D27660" w:rsidP="0052350E">
      <w:pPr>
        <w:jc w:val="right"/>
        <w:rPr>
          <w:b/>
          <w:sz w:val="20"/>
          <w:szCs w:val="20"/>
        </w:rPr>
      </w:pPr>
    </w:p>
    <w:p w:rsidR="005A48A8" w:rsidRDefault="005A48A8" w:rsidP="0052350E">
      <w:pPr>
        <w:jc w:val="right"/>
        <w:rPr>
          <w:b/>
          <w:sz w:val="20"/>
          <w:szCs w:val="20"/>
        </w:rPr>
      </w:pPr>
    </w:p>
    <w:p w:rsidR="005A48A8" w:rsidRDefault="005A48A8" w:rsidP="0052350E">
      <w:pPr>
        <w:jc w:val="right"/>
        <w:rPr>
          <w:b/>
          <w:sz w:val="20"/>
          <w:szCs w:val="20"/>
        </w:rPr>
      </w:pPr>
    </w:p>
    <w:p w:rsidR="005A48A8" w:rsidRDefault="005A48A8" w:rsidP="0052350E">
      <w:pPr>
        <w:jc w:val="right"/>
        <w:rPr>
          <w:b/>
          <w:sz w:val="20"/>
          <w:szCs w:val="20"/>
        </w:rPr>
      </w:pPr>
    </w:p>
    <w:p w:rsidR="005A48A8" w:rsidRDefault="005A48A8" w:rsidP="0052350E">
      <w:pPr>
        <w:jc w:val="right"/>
        <w:rPr>
          <w:b/>
          <w:sz w:val="20"/>
          <w:szCs w:val="20"/>
        </w:rPr>
      </w:pPr>
    </w:p>
    <w:p w:rsidR="0052350E" w:rsidRDefault="0052350E" w:rsidP="0052350E">
      <w:pPr>
        <w:jc w:val="right"/>
        <w:rPr>
          <w:b/>
          <w:sz w:val="20"/>
          <w:szCs w:val="20"/>
        </w:rPr>
      </w:pPr>
      <w:r w:rsidRPr="00A871A7">
        <w:rPr>
          <w:b/>
          <w:sz w:val="20"/>
          <w:szCs w:val="20"/>
        </w:rPr>
        <w:t xml:space="preserve">Изготовитель ООО «Версаль». </w:t>
      </w:r>
    </w:p>
    <w:p w:rsidR="0052350E" w:rsidRPr="00A871A7" w:rsidRDefault="0052350E" w:rsidP="0052350E">
      <w:pPr>
        <w:jc w:val="right"/>
        <w:rPr>
          <w:b/>
          <w:sz w:val="36"/>
          <w:szCs w:val="36"/>
        </w:rPr>
      </w:pPr>
      <w:r w:rsidRPr="00A871A7">
        <w:rPr>
          <w:b/>
          <w:sz w:val="20"/>
          <w:szCs w:val="20"/>
        </w:rPr>
        <w:t xml:space="preserve">Тел./факс:(83631)- 4-66-33, 4-65-10                                                             </w:t>
      </w:r>
      <w:r w:rsidRPr="00A871A7">
        <w:rPr>
          <w:b/>
          <w:sz w:val="16"/>
        </w:rPr>
        <w:t xml:space="preserve">                                            </w:t>
      </w:r>
      <w:r w:rsidRPr="00A871A7">
        <w:rPr>
          <w:b/>
          <w:sz w:val="20"/>
          <w:szCs w:val="20"/>
        </w:rPr>
        <w:t xml:space="preserve">                                                               </w:t>
      </w:r>
    </w:p>
    <w:p w:rsidR="0052350E" w:rsidRDefault="004775E4" w:rsidP="006E71D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Го</w:t>
      </w:r>
      <w:r w:rsidR="00FE04F8">
        <w:rPr>
          <w:b/>
          <w:i/>
          <w:sz w:val="32"/>
          <w:szCs w:val="32"/>
        </w:rPr>
        <w:t>стиная «Венеция</w:t>
      </w:r>
      <w:r w:rsidR="008A5C7C">
        <w:rPr>
          <w:b/>
          <w:i/>
          <w:sz w:val="32"/>
          <w:szCs w:val="32"/>
        </w:rPr>
        <w:t xml:space="preserve">» Шкаф </w:t>
      </w:r>
      <w:r w:rsidR="00FE04F8">
        <w:rPr>
          <w:b/>
          <w:i/>
          <w:sz w:val="32"/>
          <w:szCs w:val="32"/>
        </w:rPr>
        <w:t>2</w:t>
      </w:r>
      <w:r w:rsidR="00E5770F">
        <w:rPr>
          <w:b/>
          <w:i/>
          <w:sz w:val="32"/>
          <w:szCs w:val="32"/>
        </w:rPr>
        <w:t>-</w:t>
      </w:r>
      <w:r w:rsidR="00FE04F8">
        <w:rPr>
          <w:b/>
          <w:i/>
          <w:sz w:val="32"/>
          <w:szCs w:val="32"/>
        </w:rPr>
        <w:t xml:space="preserve">х </w:t>
      </w:r>
      <w:proofErr w:type="spellStart"/>
      <w:r w:rsidR="00FE04F8">
        <w:rPr>
          <w:b/>
          <w:i/>
          <w:sz w:val="32"/>
          <w:szCs w:val="32"/>
        </w:rPr>
        <w:t>дверный</w:t>
      </w:r>
      <w:proofErr w:type="spellEnd"/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BF709E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DB4848">
        <w:rPr>
          <w:b/>
          <w:sz w:val="28"/>
          <w:szCs w:val="28"/>
        </w:rPr>
        <w:t xml:space="preserve">  </w:t>
      </w:r>
    </w:p>
    <w:p w:rsidR="00BF709E" w:rsidRDefault="00BF709E" w:rsidP="00DB4848">
      <w:pPr>
        <w:rPr>
          <w:b/>
          <w:sz w:val="28"/>
          <w:szCs w:val="28"/>
        </w:rPr>
      </w:pPr>
    </w:p>
    <w:p w:rsidR="00BF709E" w:rsidRDefault="00BF709E" w:rsidP="00DB4848">
      <w:pPr>
        <w:rPr>
          <w:b/>
          <w:sz w:val="28"/>
          <w:szCs w:val="28"/>
        </w:rPr>
      </w:pPr>
    </w:p>
    <w:p w:rsidR="00E742F4" w:rsidRDefault="00E742F4" w:rsidP="00DB4848">
      <w:pPr>
        <w:rPr>
          <w:b/>
          <w:sz w:val="28"/>
          <w:szCs w:val="28"/>
        </w:rPr>
      </w:pPr>
    </w:p>
    <w:p w:rsidR="00E742F4" w:rsidRDefault="00E742F4" w:rsidP="00DB4848">
      <w:pPr>
        <w:rPr>
          <w:b/>
          <w:sz w:val="28"/>
          <w:szCs w:val="28"/>
        </w:rPr>
      </w:pPr>
    </w:p>
    <w:p w:rsidR="00DB4848" w:rsidRPr="00DB4848" w:rsidRDefault="00DB4848" w:rsidP="00DB4848">
      <w:pPr>
        <w:rPr>
          <w:b/>
          <w:sz w:val="28"/>
          <w:szCs w:val="28"/>
        </w:rPr>
      </w:pPr>
      <w:r w:rsidRPr="00DB4848">
        <w:rPr>
          <w:b/>
          <w:sz w:val="28"/>
          <w:szCs w:val="28"/>
        </w:rPr>
        <w:t xml:space="preserve"> </w:t>
      </w:r>
    </w:p>
    <w:p w:rsidR="00DB4848" w:rsidRDefault="007A152B">
      <w:pPr>
        <w:rPr>
          <w:b/>
          <w:i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DB4848" w:rsidRDefault="00DB4848">
      <w:pPr>
        <w:rPr>
          <w:b/>
          <w:i/>
          <w:sz w:val="32"/>
          <w:szCs w:val="32"/>
        </w:rPr>
      </w:pPr>
    </w:p>
    <w:p w:rsidR="00F65DE8" w:rsidRDefault="00DB48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F65DE8" w:rsidRDefault="00F65DE8">
      <w:pPr>
        <w:rPr>
          <w:b/>
          <w:sz w:val="28"/>
          <w:szCs w:val="28"/>
        </w:rPr>
      </w:pPr>
    </w:p>
    <w:p w:rsidR="00BD1745" w:rsidRPr="00730A57" w:rsidRDefault="00BD1745" w:rsidP="00BD1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</w:t>
      </w:r>
      <w:r w:rsidRPr="00F26590">
        <w:rPr>
          <w:b/>
          <w:sz w:val="28"/>
          <w:szCs w:val="28"/>
        </w:rPr>
        <w:t>о сборке и эксплуатации</w:t>
      </w:r>
    </w:p>
    <w:p w:rsidR="00BD1745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</w:p>
    <w:p w:rsidR="00BD1745" w:rsidRPr="002C4970" w:rsidRDefault="00BD1745" w:rsidP="00BD1745">
      <w:pPr>
        <w:ind w:left="708" w:firstLine="360"/>
        <w:jc w:val="center"/>
        <w:rPr>
          <w:b/>
          <w:i/>
          <w:sz w:val="20"/>
          <w:szCs w:val="20"/>
        </w:rPr>
      </w:pPr>
      <w:r w:rsidRPr="002C4970">
        <w:rPr>
          <w:b/>
          <w:i/>
          <w:sz w:val="20"/>
          <w:szCs w:val="20"/>
        </w:rPr>
        <w:t>ПОДГОТОВКА К СБОРКЕ</w:t>
      </w:r>
    </w:p>
    <w:p w:rsidR="00BD1745" w:rsidRPr="008E0293" w:rsidRDefault="00BD1745" w:rsidP="00BD1745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>Приступая к сборке изделия</w:t>
      </w:r>
      <w:r w:rsidRPr="008E0293">
        <w:rPr>
          <w:sz w:val="20"/>
          <w:szCs w:val="20"/>
        </w:rPr>
        <w:t xml:space="preserve"> необходимо: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Внимательно ознакомиться с данной инструкцией.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>Распаковать пакеты, скомплектоват</w:t>
      </w:r>
      <w:r>
        <w:rPr>
          <w:sz w:val="20"/>
          <w:szCs w:val="20"/>
        </w:rPr>
        <w:t xml:space="preserve">ь детали </w:t>
      </w:r>
      <w:proofErr w:type="gramStart"/>
      <w:r>
        <w:rPr>
          <w:sz w:val="20"/>
          <w:szCs w:val="20"/>
        </w:rPr>
        <w:t>согласно схемы</w:t>
      </w:r>
      <w:proofErr w:type="gramEnd"/>
      <w:r>
        <w:rPr>
          <w:sz w:val="20"/>
          <w:szCs w:val="20"/>
        </w:rPr>
        <w:t xml:space="preserve"> сборки</w:t>
      </w:r>
      <w:r w:rsidRPr="008E0293">
        <w:rPr>
          <w:sz w:val="20"/>
          <w:szCs w:val="20"/>
        </w:rPr>
        <w:t xml:space="preserve">. </w:t>
      </w:r>
      <w:r>
        <w:rPr>
          <w:sz w:val="20"/>
          <w:szCs w:val="20"/>
        </w:rPr>
        <w:t>Номера позиций деталей на схеме</w:t>
      </w:r>
      <w:r w:rsidRPr="008E0293">
        <w:rPr>
          <w:sz w:val="20"/>
          <w:szCs w:val="20"/>
        </w:rPr>
        <w:t xml:space="preserve"> соответствуют номерам, проставленны</w:t>
      </w:r>
      <w:r>
        <w:rPr>
          <w:sz w:val="20"/>
          <w:szCs w:val="20"/>
        </w:rPr>
        <w:t xml:space="preserve">м </w:t>
      </w:r>
      <w:r w:rsidRPr="008E0293">
        <w:rPr>
          <w:sz w:val="20"/>
          <w:szCs w:val="20"/>
        </w:rPr>
        <w:t xml:space="preserve"> на этикетках. Проверить наличие фурнитуры и металлических изделий.</w:t>
      </w:r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proofErr w:type="gramStart"/>
      <w:r w:rsidRPr="008E0293">
        <w:rPr>
          <w:sz w:val="20"/>
          <w:szCs w:val="20"/>
        </w:rPr>
        <w:t>Подготовить необходимый инструмент для сборки: отвертку, молоток, шило, шнур</w:t>
      </w:r>
      <w:r>
        <w:rPr>
          <w:sz w:val="20"/>
          <w:szCs w:val="20"/>
        </w:rPr>
        <w:t xml:space="preserve"> </w:t>
      </w:r>
      <w:r w:rsidRPr="008E0293">
        <w:rPr>
          <w:sz w:val="20"/>
          <w:szCs w:val="20"/>
        </w:rPr>
        <w:t>(метр)</w:t>
      </w:r>
      <w:r>
        <w:rPr>
          <w:sz w:val="20"/>
          <w:szCs w:val="20"/>
        </w:rPr>
        <w:t>, клей ПВА</w:t>
      </w:r>
      <w:r w:rsidRPr="008E0293">
        <w:rPr>
          <w:sz w:val="20"/>
          <w:szCs w:val="20"/>
        </w:rPr>
        <w:t xml:space="preserve"> и т.п.</w:t>
      </w:r>
      <w:proofErr w:type="gramEnd"/>
    </w:p>
    <w:p w:rsidR="00BD1745" w:rsidRPr="008E0293" w:rsidRDefault="00BD1745" w:rsidP="00BD1745">
      <w:pPr>
        <w:numPr>
          <w:ilvl w:val="0"/>
          <w:numId w:val="1"/>
        </w:numPr>
        <w:tabs>
          <w:tab w:val="clear" w:pos="1080"/>
          <w:tab w:val="num" w:pos="708"/>
        </w:tabs>
        <w:ind w:left="1068"/>
        <w:rPr>
          <w:sz w:val="20"/>
          <w:szCs w:val="20"/>
        </w:rPr>
      </w:pPr>
      <w:r w:rsidRPr="008E0293">
        <w:rPr>
          <w:sz w:val="20"/>
          <w:szCs w:val="20"/>
        </w:rPr>
        <w:t xml:space="preserve">Во избежание повреждений деталей сборку производить на чистой поверхности, покрытой тканью или </w:t>
      </w:r>
    </w:p>
    <w:p w:rsidR="00BD1745" w:rsidRDefault="00BD1745" w:rsidP="00BD1745">
      <w:pPr>
        <w:ind w:left="708"/>
        <w:rPr>
          <w:sz w:val="20"/>
          <w:szCs w:val="20"/>
        </w:rPr>
      </w:pPr>
      <w:r w:rsidRPr="008E0293">
        <w:rPr>
          <w:sz w:val="20"/>
          <w:szCs w:val="20"/>
        </w:rPr>
        <w:t>бумагой.</w:t>
      </w:r>
    </w:p>
    <w:p w:rsidR="00BD1745" w:rsidRPr="00380966" w:rsidRDefault="00BD1745" w:rsidP="00BD1745">
      <w:pPr>
        <w:jc w:val="center"/>
        <w:rPr>
          <w:b/>
        </w:rPr>
      </w:pPr>
      <w:r w:rsidRPr="00380966">
        <w:rPr>
          <w:b/>
        </w:rPr>
        <w:t>Установка фурнитуры</w:t>
      </w:r>
    </w:p>
    <w:p w:rsidR="00BA49C3" w:rsidRDefault="00D27660" w:rsidP="00BA49C3">
      <w:pPr>
        <w:pStyle w:val="a4"/>
        <w:rPr>
          <w:szCs w:val="20"/>
        </w:rPr>
      </w:pPr>
      <w:r>
        <w:rPr>
          <w:szCs w:val="20"/>
        </w:rPr>
        <w:t>1. На стенки бок</w:t>
      </w:r>
      <w:proofErr w:type="gramStart"/>
      <w:r>
        <w:rPr>
          <w:szCs w:val="20"/>
        </w:rPr>
        <w:t>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и</w:t>
      </w:r>
      <w:proofErr w:type="gramEnd"/>
      <w:r>
        <w:rPr>
          <w:szCs w:val="20"/>
        </w:rPr>
        <w:t xml:space="preserve"> цоколь </w:t>
      </w:r>
      <w:r w:rsidR="00BA49C3">
        <w:rPr>
          <w:szCs w:val="20"/>
        </w:rPr>
        <w:t xml:space="preserve"> установить подпятники прибив гвоздями.</w:t>
      </w:r>
    </w:p>
    <w:p w:rsidR="00BA49C3" w:rsidRDefault="00BA49C3" w:rsidP="00BA49C3">
      <w:pPr>
        <w:pStyle w:val="a4"/>
        <w:rPr>
          <w:szCs w:val="20"/>
        </w:rPr>
      </w:pPr>
      <w:r>
        <w:rPr>
          <w:szCs w:val="20"/>
        </w:rPr>
        <w:t xml:space="preserve">2. На внутренние </w:t>
      </w:r>
      <w:proofErr w:type="spellStart"/>
      <w:r>
        <w:rPr>
          <w:szCs w:val="20"/>
        </w:rPr>
        <w:t>пласти</w:t>
      </w:r>
      <w:proofErr w:type="spellEnd"/>
      <w:r>
        <w:rPr>
          <w:szCs w:val="20"/>
        </w:rPr>
        <w:t xml:space="preserve">  </w:t>
      </w:r>
      <w:r w:rsidR="00D27660">
        <w:rPr>
          <w:szCs w:val="20"/>
        </w:rPr>
        <w:t xml:space="preserve">накладки МДФ  </w:t>
      </w:r>
      <w:r>
        <w:rPr>
          <w:szCs w:val="20"/>
        </w:rPr>
        <w:t xml:space="preserve"> установить в засверленные отверстия крестообразные планки петель 4-х шарнирных  и закрепить их шурупами 4х16.</w:t>
      </w:r>
    </w:p>
    <w:p w:rsidR="00BA49C3" w:rsidRDefault="00BA49C3" w:rsidP="00BA49C3">
      <w:pPr>
        <w:pStyle w:val="a4"/>
        <w:rPr>
          <w:szCs w:val="20"/>
        </w:rPr>
      </w:pPr>
      <w:r>
        <w:rPr>
          <w:szCs w:val="20"/>
        </w:rPr>
        <w:t>3. В засверленные гнезда на внутренних поверхностях дверей  вставить чашки петель 4-х шарнирных  до упора и закрепить шурупами 4х16.</w:t>
      </w:r>
    </w:p>
    <w:p w:rsidR="00BA49C3" w:rsidRDefault="00BA49C3" w:rsidP="00BA49C3">
      <w:pPr>
        <w:pStyle w:val="a4"/>
      </w:pPr>
      <w:r>
        <w:t>4.Положи</w:t>
      </w:r>
      <w:r w:rsidR="00D27660">
        <w:t xml:space="preserve">ть стенки вертикальные </w:t>
      </w:r>
      <w:r>
        <w:t xml:space="preserve">  лицевой кромкой вниз  пр</w:t>
      </w:r>
      <w:r w:rsidR="00195332">
        <w:t>иста</w:t>
      </w:r>
      <w:r w:rsidR="00D27660">
        <w:t xml:space="preserve">вить  стенку </w:t>
      </w:r>
      <w:proofErr w:type="spellStart"/>
      <w:r w:rsidR="00D27660">
        <w:t>гориз</w:t>
      </w:r>
      <w:proofErr w:type="spellEnd"/>
      <w:r w:rsidR="00D27660">
        <w:t>., цоколь</w:t>
      </w:r>
      <w:proofErr w:type="gramStart"/>
      <w:r w:rsidR="00D27660">
        <w:t xml:space="preserve"> </w:t>
      </w:r>
      <w:r>
        <w:t>,</w:t>
      </w:r>
      <w:proofErr w:type="gramEnd"/>
      <w:r>
        <w:t xml:space="preserve"> соединить на </w:t>
      </w:r>
      <w:proofErr w:type="spellStart"/>
      <w:r>
        <w:t>евровинты</w:t>
      </w:r>
      <w:proofErr w:type="spellEnd"/>
      <w:r>
        <w:t>.</w:t>
      </w:r>
    </w:p>
    <w:p w:rsidR="00195332" w:rsidRDefault="00195332" w:rsidP="00BA49C3">
      <w:pPr>
        <w:pStyle w:val="a4"/>
      </w:pPr>
      <w:r>
        <w:t>5</w:t>
      </w:r>
      <w:r w:rsidR="00D27660">
        <w:t xml:space="preserve">.Приставить накладки МДФ </w:t>
      </w:r>
      <w:r>
        <w:t xml:space="preserve"> соединить с корпусом  при помощи стяжки эксцентрик.</w:t>
      </w:r>
    </w:p>
    <w:p w:rsidR="00BA49C3" w:rsidRDefault="00184CEE" w:rsidP="00BA49C3">
      <w:pPr>
        <w:pStyle w:val="a4"/>
      </w:pPr>
      <w:r>
        <w:t>6</w:t>
      </w:r>
      <w:r w:rsidR="00BA49C3">
        <w:t xml:space="preserve">.Приложить стенку заднюю  к задним кромкам стенок вертикальных боковых согласно схеме и  закрепить гвоздями 2х25 с шагом 180 мм, равномерно отступая от краев. </w:t>
      </w:r>
    </w:p>
    <w:p w:rsidR="00BA49C3" w:rsidRDefault="00184CEE" w:rsidP="00BA49C3">
      <w:pPr>
        <w:pStyle w:val="a4"/>
      </w:pPr>
      <w:r>
        <w:t>7</w:t>
      </w:r>
      <w:r w:rsidR="00BA49C3">
        <w:t xml:space="preserve">. Установить </w:t>
      </w:r>
      <w:proofErr w:type="spellStart"/>
      <w:r w:rsidR="00930DB8">
        <w:t>штангодержатель</w:t>
      </w:r>
      <w:proofErr w:type="spellEnd"/>
      <w:r w:rsidR="00930DB8">
        <w:t xml:space="preserve"> мет</w:t>
      </w:r>
      <w:proofErr w:type="gramStart"/>
      <w:r w:rsidR="00930DB8">
        <w:t>.</w:t>
      </w:r>
      <w:proofErr w:type="gramEnd"/>
      <w:r w:rsidR="00930DB8">
        <w:t xml:space="preserve"> </w:t>
      </w:r>
      <w:proofErr w:type="gramStart"/>
      <w:r w:rsidR="00930DB8">
        <w:t>ш</w:t>
      </w:r>
      <w:proofErr w:type="gramEnd"/>
      <w:r w:rsidR="00930DB8">
        <w:t>урупами 4х16 и положить штангу.</w:t>
      </w:r>
    </w:p>
    <w:p w:rsidR="00265BA7" w:rsidRDefault="00184CEE" w:rsidP="00943C9E">
      <w:pPr>
        <w:pStyle w:val="a4"/>
      </w:pPr>
      <w:r>
        <w:t>8.Установить карниз шурупами 4х25.</w:t>
      </w: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BA49C3" w:rsidRDefault="00BA49C3" w:rsidP="00943C9E">
      <w:pPr>
        <w:pStyle w:val="a4"/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020A4E" w:rsidRDefault="00020A4E" w:rsidP="00943C9E">
      <w:pPr>
        <w:pStyle w:val="a4"/>
        <w:rPr>
          <w:b/>
          <w:i/>
          <w:sz w:val="32"/>
          <w:szCs w:val="32"/>
        </w:rPr>
      </w:pPr>
    </w:p>
    <w:p w:rsidR="0014266A" w:rsidRDefault="0014266A" w:rsidP="004707FB">
      <w:pPr>
        <w:jc w:val="center"/>
        <w:rPr>
          <w:b/>
          <w:sz w:val="22"/>
          <w:szCs w:val="22"/>
        </w:rPr>
      </w:pPr>
    </w:p>
    <w:p w:rsidR="0014266A" w:rsidRDefault="0014266A" w:rsidP="004707FB">
      <w:pPr>
        <w:jc w:val="center"/>
        <w:rPr>
          <w:b/>
          <w:sz w:val="22"/>
          <w:szCs w:val="22"/>
        </w:rPr>
      </w:pPr>
    </w:p>
    <w:p w:rsidR="004707FB" w:rsidRPr="00730A57" w:rsidRDefault="004707FB" w:rsidP="004707FB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lastRenderedPageBreak/>
        <w:t>УХОД</w:t>
      </w:r>
    </w:p>
    <w:p w:rsidR="004707FB" w:rsidRDefault="004707FB" w:rsidP="004707FB">
      <w:pPr>
        <w:ind w:firstLine="360"/>
        <w:jc w:val="both"/>
        <w:rPr>
          <w:sz w:val="18"/>
          <w:szCs w:val="18"/>
        </w:rPr>
      </w:pPr>
    </w:p>
    <w:p w:rsidR="004707FB" w:rsidRDefault="004707FB" w:rsidP="004707FB">
      <w:pPr>
        <w:ind w:firstLine="360"/>
        <w:jc w:val="both"/>
        <w:rPr>
          <w:sz w:val="18"/>
          <w:szCs w:val="18"/>
        </w:rPr>
      </w:pPr>
    </w:p>
    <w:p w:rsidR="004707FB" w:rsidRPr="00730A57" w:rsidRDefault="004707FB" w:rsidP="004707FB">
      <w:pPr>
        <w:ind w:firstLine="360"/>
        <w:jc w:val="both"/>
        <w:rPr>
          <w:sz w:val="18"/>
          <w:szCs w:val="18"/>
        </w:rPr>
      </w:pPr>
      <w:r w:rsidRPr="00730A57">
        <w:rPr>
          <w:sz w:val="18"/>
          <w:szCs w:val="18"/>
        </w:rPr>
        <w:t>Пыль с поверхности удалять чистой сухой салфеткой из фланели, миткали.</w:t>
      </w:r>
    </w:p>
    <w:p w:rsidR="004707FB" w:rsidRPr="00380966" w:rsidRDefault="004707FB" w:rsidP="004707FB">
      <w:pPr>
        <w:ind w:firstLine="360"/>
        <w:jc w:val="both"/>
      </w:pPr>
    </w:p>
    <w:p w:rsidR="004707FB" w:rsidRPr="00730A57" w:rsidRDefault="004707FB" w:rsidP="004707FB">
      <w:pPr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ПРАВИЛА ЭКСПЛУАТАЦИИ</w:t>
      </w:r>
    </w:p>
    <w:p w:rsidR="004707FB" w:rsidRPr="00730A57" w:rsidRDefault="004707FB" w:rsidP="004707FB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Изделие рекомендуется эксплуатировать в сухом проветриваемом помещении при температуре 10-28</w:t>
      </w:r>
      <w:proofErr w:type="gramStart"/>
      <w:r w:rsidRPr="00730A57">
        <w:rPr>
          <w:sz w:val="20"/>
          <w:szCs w:val="20"/>
        </w:rPr>
        <w:t>ºС</w:t>
      </w:r>
      <w:proofErr w:type="gramEnd"/>
      <w:r w:rsidRPr="00730A57">
        <w:rPr>
          <w:sz w:val="20"/>
          <w:szCs w:val="20"/>
        </w:rPr>
        <w:t xml:space="preserve"> с относительной влажностью 65±15%. Сырость и близкое расположение источников тепла вызывают ускоренное старение мебели, деформацию мебельных щитов.</w:t>
      </w:r>
    </w:p>
    <w:p w:rsidR="004707FB" w:rsidRPr="00730A57" w:rsidRDefault="004707FB" w:rsidP="004707FB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Необходимо оберегать поверхности от попадания на них растворителей (спирта, бензина, ацетона и пр.), кислот, щелочей.</w:t>
      </w:r>
    </w:p>
    <w:p w:rsidR="004707FB" w:rsidRPr="00730A57" w:rsidRDefault="004707FB" w:rsidP="004707FB">
      <w:pPr>
        <w:numPr>
          <w:ilvl w:val="0"/>
          <w:numId w:val="2"/>
        </w:numPr>
        <w:tabs>
          <w:tab w:val="num" w:pos="0"/>
        </w:tabs>
        <w:jc w:val="both"/>
        <w:rPr>
          <w:sz w:val="20"/>
          <w:szCs w:val="20"/>
        </w:rPr>
      </w:pPr>
      <w:r w:rsidRPr="00730A57">
        <w:rPr>
          <w:sz w:val="20"/>
          <w:szCs w:val="20"/>
        </w:rPr>
        <w:t>Следует оберегать поверхности мебели от механических повреждений, т.к. в домашних условиях исправить их невозможно.</w:t>
      </w:r>
    </w:p>
    <w:p w:rsidR="004707FB" w:rsidRPr="00730A57" w:rsidRDefault="004707FB" w:rsidP="004707FB">
      <w:pPr>
        <w:ind w:left="360"/>
        <w:jc w:val="center"/>
        <w:rPr>
          <w:b/>
          <w:sz w:val="22"/>
          <w:szCs w:val="22"/>
        </w:rPr>
      </w:pPr>
      <w:r w:rsidRPr="00730A57">
        <w:rPr>
          <w:b/>
          <w:sz w:val="22"/>
          <w:szCs w:val="22"/>
        </w:rPr>
        <w:t>ГАРАНТИИ</w:t>
      </w:r>
    </w:p>
    <w:p w:rsidR="004707FB" w:rsidRPr="00730A57" w:rsidRDefault="004707FB" w:rsidP="004707FB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Предприятие-изготовитель гарантирует качественные показатели мебели при соблюдении правил транспортирования, сборки и эксплуатации.</w:t>
      </w:r>
    </w:p>
    <w:p w:rsidR="004707FB" w:rsidRPr="00730A57" w:rsidRDefault="004707FB" w:rsidP="004707FB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>За механические повреждения, потертости и сколы, возникшие при транспортировании, установке и хранении, предприятие-изготовитель ответственности не несет.</w:t>
      </w:r>
    </w:p>
    <w:p w:rsidR="004707FB" w:rsidRPr="00730A57" w:rsidRDefault="004707FB" w:rsidP="004707FB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Гарантийный срок эксплуатации </w:t>
      </w:r>
      <w:r>
        <w:rPr>
          <w:sz w:val="20"/>
          <w:szCs w:val="20"/>
        </w:rPr>
        <w:t>24</w:t>
      </w:r>
      <w:r w:rsidRPr="00730A57">
        <w:rPr>
          <w:sz w:val="20"/>
          <w:szCs w:val="20"/>
        </w:rPr>
        <w:t xml:space="preserve"> месяцев со дня продажи магазином.</w:t>
      </w:r>
    </w:p>
    <w:p w:rsidR="004707FB" w:rsidRPr="00730A57" w:rsidRDefault="004707FB" w:rsidP="004707FB">
      <w:pPr>
        <w:ind w:firstLine="360"/>
        <w:jc w:val="both"/>
        <w:rPr>
          <w:sz w:val="20"/>
          <w:szCs w:val="20"/>
        </w:rPr>
      </w:pPr>
      <w:r w:rsidRPr="00730A57">
        <w:rPr>
          <w:sz w:val="20"/>
          <w:szCs w:val="20"/>
        </w:rPr>
        <w:t xml:space="preserve">При обнаружении производственных дефектов или </w:t>
      </w:r>
      <w:proofErr w:type="spellStart"/>
      <w:r w:rsidRPr="00730A57">
        <w:rPr>
          <w:sz w:val="20"/>
          <w:szCs w:val="20"/>
        </w:rPr>
        <w:t>недовложении</w:t>
      </w:r>
      <w:proofErr w:type="spellEnd"/>
      <w:r w:rsidRPr="00730A57">
        <w:rPr>
          <w:sz w:val="20"/>
          <w:szCs w:val="20"/>
        </w:rPr>
        <w:t xml:space="preserve"> фурнитуры и стеклоизделий, необходимо обращаться в магазин, где приобретена мебель, предъявив гарантийный талон и чек магазина.</w:t>
      </w:r>
    </w:p>
    <w:p w:rsidR="004707FB" w:rsidRPr="00730A57" w:rsidRDefault="004707FB" w:rsidP="004707FB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Претензии</w:t>
      </w:r>
      <w:r w:rsidRPr="00730A57">
        <w:rPr>
          <w:sz w:val="20"/>
          <w:szCs w:val="20"/>
        </w:rPr>
        <w:t xml:space="preserve"> принимаются в течение гарантийного срока.</w:t>
      </w:r>
    </w:p>
    <w:p w:rsidR="004707FB" w:rsidRPr="00437224" w:rsidRDefault="004707FB" w:rsidP="004707FB">
      <w:pPr>
        <w:ind w:firstLine="360"/>
        <w:jc w:val="both"/>
      </w:pPr>
    </w:p>
    <w:p w:rsidR="004707FB" w:rsidRPr="00020A4E" w:rsidRDefault="004707FB" w:rsidP="00C352A6">
      <w:pPr>
        <w:jc w:val="center"/>
        <w:rPr>
          <w:b/>
          <w:i/>
          <w:sz w:val="32"/>
          <w:szCs w:val="32"/>
        </w:rPr>
      </w:pPr>
      <w:r w:rsidRPr="00730A57">
        <w:rPr>
          <w:b/>
          <w:sz w:val="18"/>
          <w:szCs w:val="18"/>
        </w:rPr>
        <w:t>УВАЖАЕМЫЙ ПОКУПАТЕЛЬ, БЛАГОДАРИМ ЗА ПОКУПКУ!</w:t>
      </w:r>
    </w:p>
    <w:sectPr w:rsidR="004707FB" w:rsidRPr="00020A4E" w:rsidSect="00DB4848">
      <w:pgSz w:w="16838" w:h="11906" w:orient="landscape"/>
      <w:pgMar w:top="397" w:right="720" w:bottom="45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62C0"/>
    <w:multiLevelType w:val="hybridMultilevel"/>
    <w:tmpl w:val="876A5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823C9C"/>
    <w:multiLevelType w:val="hybridMultilevel"/>
    <w:tmpl w:val="14DECA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3421BD6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350E"/>
    <w:rsid w:val="000142BB"/>
    <w:rsid w:val="00020A4E"/>
    <w:rsid w:val="000278CF"/>
    <w:rsid w:val="00032A02"/>
    <w:rsid w:val="0004105D"/>
    <w:rsid w:val="00044F4C"/>
    <w:rsid w:val="00046BE1"/>
    <w:rsid w:val="0005530A"/>
    <w:rsid w:val="00067E2D"/>
    <w:rsid w:val="00072237"/>
    <w:rsid w:val="00084381"/>
    <w:rsid w:val="000864B7"/>
    <w:rsid w:val="00095EFC"/>
    <w:rsid w:val="000B1498"/>
    <w:rsid w:val="000B5D75"/>
    <w:rsid w:val="000C4E49"/>
    <w:rsid w:val="000C5266"/>
    <w:rsid w:val="000D36EE"/>
    <w:rsid w:val="00101025"/>
    <w:rsid w:val="0010536B"/>
    <w:rsid w:val="00112558"/>
    <w:rsid w:val="00121901"/>
    <w:rsid w:val="0014266A"/>
    <w:rsid w:val="00144FD7"/>
    <w:rsid w:val="001452E4"/>
    <w:rsid w:val="00151422"/>
    <w:rsid w:val="00157FC7"/>
    <w:rsid w:val="00184CEE"/>
    <w:rsid w:val="00195332"/>
    <w:rsid w:val="001A69E9"/>
    <w:rsid w:val="001C06C6"/>
    <w:rsid w:val="001C0A7C"/>
    <w:rsid w:val="001F2FC6"/>
    <w:rsid w:val="001F42C2"/>
    <w:rsid w:val="00207730"/>
    <w:rsid w:val="002206CE"/>
    <w:rsid w:val="00225319"/>
    <w:rsid w:val="0023236B"/>
    <w:rsid w:val="0025522B"/>
    <w:rsid w:val="00265BA7"/>
    <w:rsid w:val="0027474F"/>
    <w:rsid w:val="00274D79"/>
    <w:rsid w:val="00293851"/>
    <w:rsid w:val="00295A0C"/>
    <w:rsid w:val="002A45A2"/>
    <w:rsid w:val="002B2874"/>
    <w:rsid w:val="002E0905"/>
    <w:rsid w:val="002E6362"/>
    <w:rsid w:val="002F0101"/>
    <w:rsid w:val="003024B0"/>
    <w:rsid w:val="003275E6"/>
    <w:rsid w:val="00343A6D"/>
    <w:rsid w:val="003556A1"/>
    <w:rsid w:val="00366E7F"/>
    <w:rsid w:val="00373BAD"/>
    <w:rsid w:val="003746DC"/>
    <w:rsid w:val="0038058B"/>
    <w:rsid w:val="00382C97"/>
    <w:rsid w:val="003948D0"/>
    <w:rsid w:val="003B00A7"/>
    <w:rsid w:val="003B4B7D"/>
    <w:rsid w:val="003F0EC0"/>
    <w:rsid w:val="003F14FC"/>
    <w:rsid w:val="00400F87"/>
    <w:rsid w:val="004035DE"/>
    <w:rsid w:val="00412062"/>
    <w:rsid w:val="00414438"/>
    <w:rsid w:val="00470483"/>
    <w:rsid w:val="004707FB"/>
    <w:rsid w:val="004775E4"/>
    <w:rsid w:val="00482137"/>
    <w:rsid w:val="0048551D"/>
    <w:rsid w:val="004D76B4"/>
    <w:rsid w:val="005078DB"/>
    <w:rsid w:val="0051330F"/>
    <w:rsid w:val="0052350E"/>
    <w:rsid w:val="00524930"/>
    <w:rsid w:val="00552EFD"/>
    <w:rsid w:val="00555A89"/>
    <w:rsid w:val="00583EA8"/>
    <w:rsid w:val="00594126"/>
    <w:rsid w:val="005A48A8"/>
    <w:rsid w:val="005B77FD"/>
    <w:rsid w:val="005F128D"/>
    <w:rsid w:val="005F598D"/>
    <w:rsid w:val="00605529"/>
    <w:rsid w:val="00620685"/>
    <w:rsid w:val="00686FF6"/>
    <w:rsid w:val="006C1ED0"/>
    <w:rsid w:val="006C40F9"/>
    <w:rsid w:val="006E29D9"/>
    <w:rsid w:val="006E71DC"/>
    <w:rsid w:val="006F2612"/>
    <w:rsid w:val="0070179C"/>
    <w:rsid w:val="00702B74"/>
    <w:rsid w:val="00730A57"/>
    <w:rsid w:val="007325AD"/>
    <w:rsid w:val="00750EFF"/>
    <w:rsid w:val="007A152B"/>
    <w:rsid w:val="007A1AA1"/>
    <w:rsid w:val="007A6BBA"/>
    <w:rsid w:val="007C0CE8"/>
    <w:rsid w:val="00802AF1"/>
    <w:rsid w:val="00806A35"/>
    <w:rsid w:val="0082469B"/>
    <w:rsid w:val="0086307F"/>
    <w:rsid w:val="008837B5"/>
    <w:rsid w:val="00892D6F"/>
    <w:rsid w:val="00893D06"/>
    <w:rsid w:val="00895673"/>
    <w:rsid w:val="008A0684"/>
    <w:rsid w:val="008A5C7C"/>
    <w:rsid w:val="008A7727"/>
    <w:rsid w:val="008B2CE7"/>
    <w:rsid w:val="008C3E30"/>
    <w:rsid w:val="008E7A76"/>
    <w:rsid w:val="009054D1"/>
    <w:rsid w:val="00930DB8"/>
    <w:rsid w:val="00943C9E"/>
    <w:rsid w:val="00952FFE"/>
    <w:rsid w:val="00962C8B"/>
    <w:rsid w:val="00966F24"/>
    <w:rsid w:val="009736AA"/>
    <w:rsid w:val="00974332"/>
    <w:rsid w:val="009A1235"/>
    <w:rsid w:val="009B725E"/>
    <w:rsid w:val="009E042E"/>
    <w:rsid w:val="00A14215"/>
    <w:rsid w:val="00A16CC6"/>
    <w:rsid w:val="00A556A0"/>
    <w:rsid w:val="00A57DB5"/>
    <w:rsid w:val="00A747CC"/>
    <w:rsid w:val="00A858DB"/>
    <w:rsid w:val="00A90DD7"/>
    <w:rsid w:val="00AA221A"/>
    <w:rsid w:val="00AC7FF3"/>
    <w:rsid w:val="00AD093B"/>
    <w:rsid w:val="00AF0BF0"/>
    <w:rsid w:val="00AF1E2E"/>
    <w:rsid w:val="00AF7C2E"/>
    <w:rsid w:val="00B17A80"/>
    <w:rsid w:val="00B2451B"/>
    <w:rsid w:val="00B2576F"/>
    <w:rsid w:val="00B27E56"/>
    <w:rsid w:val="00B323A7"/>
    <w:rsid w:val="00B32AD8"/>
    <w:rsid w:val="00B44B9C"/>
    <w:rsid w:val="00B50BCD"/>
    <w:rsid w:val="00B533A4"/>
    <w:rsid w:val="00B7136A"/>
    <w:rsid w:val="00B72C24"/>
    <w:rsid w:val="00B75286"/>
    <w:rsid w:val="00B77991"/>
    <w:rsid w:val="00B8049B"/>
    <w:rsid w:val="00B91B59"/>
    <w:rsid w:val="00B97B02"/>
    <w:rsid w:val="00BA49C3"/>
    <w:rsid w:val="00BB7142"/>
    <w:rsid w:val="00BC2EB3"/>
    <w:rsid w:val="00BD1745"/>
    <w:rsid w:val="00BD1BD2"/>
    <w:rsid w:val="00BF29CC"/>
    <w:rsid w:val="00BF6BA1"/>
    <w:rsid w:val="00BF709E"/>
    <w:rsid w:val="00C072D8"/>
    <w:rsid w:val="00C1729E"/>
    <w:rsid w:val="00C23E0B"/>
    <w:rsid w:val="00C30F80"/>
    <w:rsid w:val="00C352A6"/>
    <w:rsid w:val="00C447DF"/>
    <w:rsid w:val="00C44DA9"/>
    <w:rsid w:val="00C4674E"/>
    <w:rsid w:val="00C62483"/>
    <w:rsid w:val="00C627AB"/>
    <w:rsid w:val="00C6362F"/>
    <w:rsid w:val="00C96DE6"/>
    <w:rsid w:val="00C97B00"/>
    <w:rsid w:val="00CC5022"/>
    <w:rsid w:val="00CE7E17"/>
    <w:rsid w:val="00CF411F"/>
    <w:rsid w:val="00CF4805"/>
    <w:rsid w:val="00D01770"/>
    <w:rsid w:val="00D03AE4"/>
    <w:rsid w:val="00D13728"/>
    <w:rsid w:val="00D27660"/>
    <w:rsid w:val="00D33549"/>
    <w:rsid w:val="00DB4848"/>
    <w:rsid w:val="00DC33AD"/>
    <w:rsid w:val="00DC6291"/>
    <w:rsid w:val="00E108C9"/>
    <w:rsid w:val="00E34096"/>
    <w:rsid w:val="00E4570E"/>
    <w:rsid w:val="00E5770F"/>
    <w:rsid w:val="00E6481B"/>
    <w:rsid w:val="00E742F4"/>
    <w:rsid w:val="00E9096D"/>
    <w:rsid w:val="00ED11CE"/>
    <w:rsid w:val="00F00CCC"/>
    <w:rsid w:val="00F464C8"/>
    <w:rsid w:val="00F56E87"/>
    <w:rsid w:val="00F63D27"/>
    <w:rsid w:val="00F64E20"/>
    <w:rsid w:val="00F65DE8"/>
    <w:rsid w:val="00F7370B"/>
    <w:rsid w:val="00F74C5C"/>
    <w:rsid w:val="00F74D31"/>
    <w:rsid w:val="00F870B9"/>
    <w:rsid w:val="00FA308F"/>
    <w:rsid w:val="00FC6926"/>
    <w:rsid w:val="00FE04F8"/>
    <w:rsid w:val="00FE4060"/>
    <w:rsid w:val="00FE6334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350E"/>
    <w:pPr>
      <w:widowControl w:val="0"/>
      <w:autoSpaceDE w:val="0"/>
      <w:autoSpaceDN w:val="0"/>
      <w:adjustRightInd w:val="0"/>
      <w:jc w:val="center"/>
    </w:pPr>
    <w:rPr>
      <w:b/>
      <w:bCs/>
      <w:szCs w:val="2"/>
    </w:rPr>
  </w:style>
  <w:style w:type="paragraph" w:styleId="a4">
    <w:name w:val="Body Text"/>
    <w:basedOn w:val="a"/>
    <w:link w:val="a5"/>
    <w:rsid w:val="006C40F9"/>
    <w:pPr>
      <w:widowControl w:val="0"/>
      <w:autoSpaceDE w:val="0"/>
      <w:autoSpaceDN w:val="0"/>
      <w:adjustRightInd w:val="0"/>
    </w:pPr>
    <w:rPr>
      <w:sz w:val="20"/>
      <w:szCs w:val="2"/>
    </w:rPr>
  </w:style>
  <w:style w:type="character" w:customStyle="1" w:styleId="a5">
    <w:name w:val="Основной текст Знак"/>
    <w:basedOn w:val="a0"/>
    <w:link w:val="a4"/>
    <w:rsid w:val="006C40F9"/>
    <w:rPr>
      <w:rFonts w:ascii="Times New Roman" w:eastAsia="Times New Roman" w:hAnsi="Times New Roman" w:cs="Times New Roman"/>
      <w:sz w:val="20"/>
      <w:szCs w:val="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6</cp:revision>
  <cp:lastPrinted>2019-04-25T12:45:00Z</cp:lastPrinted>
  <dcterms:created xsi:type="dcterms:W3CDTF">2019-09-09T07:02:00Z</dcterms:created>
  <dcterms:modified xsi:type="dcterms:W3CDTF">2019-09-09T07:22:00Z</dcterms:modified>
</cp:coreProperties>
</file>